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参数配置要求：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default" w:eastAsia="宋体"/>
          <w:szCs w:val="20"/>
          <w:lang w:val="en-US" w:eastAsia="zh-CN"/>
        </w:rPr>
      </w:pPr>
      <w:r>
        <w:rPr>
          <w:rFonts w:hint="eastAsia"/>
          <w:szCs w:val="20"/>
          <w:lang w:val="en-US" w:eastAsia="zh-CN"/>
        </w:rPr>
        <w:t>传声器和前置级组合灵敏度级：-35 dB。</w:t>
      </w:r>
    </w:p>
    <w:p>
      <w:pPr>
        <w:numPr>
          <w:ilvl w:val="0"/>
          <w:numId w:val="1"/>
        </w:numPr>
        <w:ind w:left="454" w:leftChars="0" w:hanging="454" w:firstLineChars="0"/>
        <w:rPr>
          <w:szCs w:val="20"/>
        </w:rPr>
      </w:pPr>
      <w:r>
        <w:rPr>
          <w:rFonts w:hint="eastAsia"/>
          <w:szCs w:val="20"/>
        </w:rPr>
        <w:t>测量范围：</w:t>
      </w:r>
      <w:r>
        <w:rPr>
          <w:rFonts w:hint="eastAsia"/>
          <w:szCs w:val="20"/>
          <w:highlight w:val="none"/>
          <w:lang w:val="en-US" w:eastAsia="zh-CN"/>
        </w:rPr>
        <w:t>25</w:t>
      </w:r>
      <w:r>
        <w:rPr>
          <w:rFonts w:hint="eastAsia"/>
          <w:szCs w:val="20"/>
          <w:highlight w:val="none"/>
        </w:rPr>
        <w:t>dB</w:t>
      </w:r>
      <w:r>
        <w:rPr>
          <w:szCs w:val="20"/>
          <w:highlight w:val="none"/>
        </w:rPr>
        <w:t>(</w:t>
      </w:r>
      <w:r>
        <w:rPr>
          <w:rFonts w:hint="eastAsia"/>
          <w:szCs w:val="20"/>
          <w:highlight w:val="none"/>
        </w:rPr>
        <w:t>A</w:t>
      </w:r>
      <w:r>
        <w:rPr>
          <w:szCs w:val="20"/>
          <w:highlight w:val="none"/>
        </w:rPr>
        <w:t>)</w:t>
      </w:r>
      <w:r>
        <w:rPr>
          <w:rFonts w:hint="eastAsia"/>
          <w:szCs w:val="20"/>
          <w:highlight w:val="none"/>
        </w:rPr>
        <w:t>～14</w:t>
      </w:r>
      <w:r>
        <w:rPr>
          <w:rFonts w:hint="eastAsia"/>
          <w:szCs w:val="20"/>
          <w:highlight w:val="none"/>
          <w:lang w:val="en-US" w:eastAsia="zh-CN"/>
        </w:rPr>
        <w:t>4</w:t>
      </w:r>
      <w:r>
        <w:rPr>
          <w:rFonts w:hint="eastAsia"/>
          <w:szCs w:val="20"/>
          <w:highlight w:val="none"/>
        </w:rPr>
        <w:t>dB</w:t>
      </w:r>
      <w:r>
        <w:rPr>
          <w:szCs w:val="20"/>
          <w:highlight w:val="none"/>
        </w:rPr>
        <w:t>(</w:t>
      </w:r>
      <w:r>
        <w:rPr>
          <w:rFonts w:hint="eastAsia"/>
          <w:szCs w:val="20"/>
          <w:highlight w:val="none"/>
        </w:rPr>
        <w:t>A</w:t>
      </w:r>
      <w:r>
        <w:rPr>
          <w:szCs w:val="20"/>
          <w:highlight w:val="none"/>
        </w:rPr>
        <w:t>)</w:t>
      </w:r>
      <w:r>
        <w:rPr>
          <w:rFonts w:hint="eastAsia"/>
          <w:szCs w:val="20"/>
          <w:highlight w:val="none"/>
        </w:rPr>
        <w:t>；</w:t>
      </w:r>
      <w:r>
        <w:rPr>
          <w:rFonts w:hint="eastAsia"/>
          <w:szCs w:val="20"/>
          <w:highlight w:val="none"/>
          <w:lang w:val="en-US" w:eastAsia="zh-CN"/>
        </w:rPr>
        <w:t>35</w:t>
      </w:r>
      <w:r>
        <w:rPr>
          <w:rFonts w:hint="eastAsia"/>
          <w:szCs w:val="20"/>
          <w:highlight w:val="none"/>
        </w:rPr>
        <w:t xml:space="preserve"> dB</w:t>
      </w:r>
      <w:r>
        <w:rPr>
          <w:szCs w:val="20"/>
          <w:highlight w:val="none"/>
        </w:rPr>
        <w:t>(</w:t>
      </w:r>
      <w:r>
        <w:rPr>
          <w:rFonts w:hint="eastAsia"/>
          <w:szCs w:val="20"/>
          <w:highlight w:val="none"/>
        </w:rPr>
        <w:t>C</w:t>
      </w:r>
      <w:r>
        <w:rPr>
          <w:szCs w:val="20"/>
          <w:highlight w:val="none"/>
        </w:rPr>
        <w:t>)</w:t>
      </w:r>
      <w:r>
        <w:rPr>
          <w:rFonts w:hint="eastAsia"/>
          <w:szCs w:val="20"/>
          <w:highlight w:val="none"/>
        </w:rPr>
        <w:t>～14</w:t>
      </w:r>
      <w:r>
        <w:rPr>
          <w:rFonts w:hint="eastAsia"/>
          <w:szCs w:val="20"/>
          <w:highlight w:val="none"/>
          <w:lang w:val="en-US" w:eastAsia="zh-CN"/>
        </w:rPr>
        <w:t>1</w:t>
      </w:r>
      <w:r>
        <w:rPr>
          <w:rFonts w:hint="eastAsia"/>
          <w:szCs w:val="20"/>
          <w:highlight w:val="none"/>
        </w:rPr>
        <w:t xml:space="preserve"> dB</w:t>
      </w:r>
      <w:r>
        <w:rPr>
          <w:szCs w:val="20"/>
          <w:highlight w:val="none"/>
        </w:rPr>
        <w:t>(</w:t>
      </w:r>
      <w:r>
        <w:rPr>
          <w:rFonts w:hint="eastAsia"/>
          <w:szCs w:val="20"/>
          <w:highlight w:val="none"/>
        </w:rPr>
        <w:t>C</w:t>
      </w:r>
      <w:r>
        <w:rPr>
          <w:szCs w:val="20"/>
          <w:highlight w:val="none"/>
        </w:rPr>
        <w:t>)</w:t>
      </w:r>
      <w:r>
        <w:rPr>
          <w:rFonts w:hint="eastAsia"/>
          <w:szCs w:val="20"/>
          <w:highlight w:val="none"/>
        </w:rPr>
        <w:t>；</w:t>
      </w:r>
      <w:r>
        <w:rPr>
          <w:rFonts w:hint="eastAsia"/>
          <w:szCs w:val="20"/>
          <w:highlight w:val="none"/>
          <w:lang w:val="en-US" w:eastAsia="zh-CN"/>
        </w:rPr>
        <w:t>50</w:t>
      </w:r>
      <w:r>
        <w:rPr>
          <w:rFonts w:hint="eastAsia"/>
          <w:szCs w:val="20"/>
          <w:highlight w:val="none"/>
        </w:rPr>
        <w:t>dB</w:t>
      </w:r>
      <w:r>
        <w:rPr>
          <w:szCs w:val="20"/>
          <w:highlight w:val="none"/>
        </w:rPr>
        <w:t>(</w:t>
      </w:r>
      <w:r>
        <w:rPr>
          <w:rFonts w:hint="eastAsia"/>
          <w:szCs w:val="20"/>
          <w:highlight w:val="none"/>
        </w:rPr>
        <w:t>Z</w:t>
      </w:r>
      <w:r>
        <w:rPr>
          <w:szCs w:val="20"/>
          <w:highlight w:val="none"/>
        </w:rPr>
        <w:t>)</w:t>
      </w:r>
      <w:r>
        <w:rPr>
          <w:rFonts w:hint="eastAsia"/>
          <w:szCs w:val="20"/>
          <w:highlight w:val="none"/>
        </w:rPr>
        <w:t>～14</w:t>
      </w:r>
      <w:r>
        <w:rPr>
          <w:rFonts w:hint="eastAsia"/>
          <w:szCs w:val="20"/>
          <w:highlight w:val="none"/>
          <w:lang w:val="en-US" w:eastAsia="zh-CN"/>
        </w:rPr>
        <w:t>1</w:t>
      </w:r>
      <w:r>
        <w:rPr>
          <w:rFonts w:hint="eastAsia"/>
          <w:szCs w:val="20"/>
          <w:highlight w:val="none"/>
        </w:rPr>
        <w:t xml:space="preserve"> dB</w:t>
      </w:r>
      <w:r>
        <w:rPr>
          <w:szCs w:val="20"/>
          <w:highlight w:val="none"/>
        </w:rPr>
        <w:t>(</w:t>
      </w:r>
      <w:r>
        <w:rPr>
          <w:rFonts w:hint="eastAsia"/>
          <w:szCs w:val="20"/>
          <w:highlight w:val="none"/>
        </w:rPr>
        <w:t>Z</w:t>
      </w:r>
      <w:r>
        <w:rPr>
          <w:szCs w:val="20"/>
          <w:highlight w:val="none"/>
        </w:rPr>
        <w:t>)</w:t>
      </w:r>
      <w:r>
        <w:rPr>
          <w:rFonts w:hint="eastAsia"/>
          <w:szCs w:val="20"/>
          <w:highlight w:val="none"/>
          <w:lang w:eastAsia="zh-CN"/>
        </w:rPr>
        <w:t>。</w:t>
      </w:r>
      <w:r>
        <w:rPr>
          <w:szCs w:val="20"/>
        </w:rPr>
        <w:t xml:space="preserve"> 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eastAsia" w:eastAsia="宋体"/>
          <w:szCs w:val="20"/>
          <w:lang w:eastAsia="zh-CN"/>
        </w:rPr>
      </w:pPr>
      <w:r>
        <w:rPr>
          <w:rFonts w:hint="eastAsia"/>
          <w:szCs w:val="20"/>
        </w:rPr>
        <w:t>频率范围：10 Hz～</w:t>
      </w:r>
      <w:r>
        <w:rPr>
          <w:rFonts w:hint="eastAsia"/>
          <w:szCs w:val="20"/>
          <w:lang w:val="en-US" w:eastAsia="zh-CN"/>
        </w:rPr>
        <w:t>25</w:t>
      </w:r>
      <w:r>
        <w:rPr>
          <w:rFonts w:hint="eastAsia"/>
          <w:szCs w:val="20"/>
        </w:rPr>
        <w:t>kHz</w:t>
      </w:r>
      <w:r>
        <w:rPr>
          <w:rFonts w:hint="eastAsia"/>
          <w:szCs w:val="20"/>
          <w:lang w:eastAsia="zh-CN"/>
        </w:rPr>
        <w:t>（</w:t>
      </w:r>
      <w:r>
        <w:rPr>
          <w:rFonts w:hint="eastAsia"/>
          <w:szCs w:val="20"/>
          <w:lang w:val="en-US" w:eastAsia="zh-CN"/>
        </w:rPr>
        <w:t>电信号</w:t>
      </w:r>
      <w:r>
        <w:rPr>
          <w:rFonts w:hint="eastAsia"/>
          <w:szCs w:val="20"/>
          <w:lang w:eastAsia="zh-CN"/>
        </w:rPr>
        <w:t>）。</w:t>
      </w:r>
    </w:p>
    <w:p>
      <w:pPr>
        <w:numPr>
          <w:ilvl w:val="0"/>
          <w:numId w:val="1"/>
        </w:numPr>
        <w:ind w:left="454" w:leftChars="0" w:hanging="454" w:firstLineChars="0"/>
        <w:rPr>
          <w:szCs w:val="20"/>
        </w:rPr>
      </w:pPr>
      <w:r>
        <w:rPr>
          <w:rFonts w:hint="eastAsia"/>
          <w:szCs w:val="20"/>
        </w:rPr>
        <w:t>本机电噪声：</w:t>
      </w:r>
      <w:r>
        <w:rPr>
          <w:rFonts w:hint="eastAsia"/>
          <w:szCs w:val="20"/>
          <w:highlight w:val="none"/>
        </w:rPr>
        <w:t>&lt;</w:t>
      </w:r>
      <w:r>
        <w:rPr>
          <w:rFonts w:hint="eastAsia"/>
          <w:szCs w:val="20"/>
          <w:highlight w:val="none"/>
          <w:lang w:val="en-US" w:eastAsia="zh-CN"/>
        </w:rPr>
        <w:t>20</w:t>
      </w:r>
      <w:r>
        <w:rPr>
          <w:rFonts w:hint="eastAsia"/>
          <w:szCs w:val="20"/>
          <w:highlight w:val="none"/>
        </w:rPr>
        <w:t xml:space="preserve"> </w:t>
      </w:r>
      <w:r>
        <w:rPr>
          <w:szCs w:val="20"/>
          <w:highlight w:val="none"/>
        </w:rPr>
        <w:t>dB</w:t>
      </w:r>
      <w:r>
        <w:rPr>
          <w:rFonts w:hint="eastAsia"/>
          <w:szCs w:val="20"/>
          <w:highlight w:val="none"/>
        </w:rPr>
        <w:t>(A)；</w:t>
      </w:r>
      <w:r>
        <w:rPr>
          <w:szCs w:val="20"/>
          <w:highlight w:val="none"/>
        </w:rPr>
        <w:t xml:space="preserve"> </w:t>
      </w:r>
      <w:r>
        <w:rPr>
          <w:rFonts w:hint="eastAsia"/>
          <w:szCs w:val="20"/>
          <w:highlight w:val="none"/>
        </w:rPr>
        <w:t>&lt;</w:t>
      </w:r>
      <w:r>
        <w:rPr>
          <w:rFonts w:hint="eastAsia"/>
          <w:szCs w:val="20"/>
          <w:highlight w:val="none"/>
          <w:lang w:val="en-US" w:eastAsia="zh-CN"/>
        </w:rPr>
        <w:t>25</w:t>
      </w:r>
      <w:r>
        <w:rPr>
          <w:szCs w:val="20"/>
          <w:highlight w:val="none"/>
        </w:rPr>
        <w:t>dB</w:t>
      </w:r>
      <w:r>
        <w:rPr>
          <w:rFonts w:hint="eastAsia"/>
          <w:szCs w:val="20"/>
          <w:highlight w:val="none"/>
        </w:rPr>
        <w:t>(C)；&lt;</w:t>
      </w:r>
      <w:r>
        <w:rPr>
          <w:rFonts w:hint="eastAsia"/>
          <w:szCs w:val="20"/>
          <w:highlight w:val="none"/>
          <w:lang w:val="en-US" w:eastAsia="zh-CN"/>
        </w:rPr>
        <w:t>40</w:t>
      </w:r>
      <w:r>
        <w:rPr>
          <w:szCs w:val="20"/>
          <w:highlight w:val="none"/>
        </w:rPr>
        <w:t>dB</w:t>
      </w:r>
      <w:r>
        <w:rPr>
          <w:rFonts w:hint="eastAsia"/>
          <w:szCs w:val="20"/>
          <w:highlight w:val="none"/>
        </w:rPr>
        <w:t>(Z)</w:t>
      </w:r>
      <w:r>
        <w:rPr>
          <w:rFonts w:hint="eastAsia"/>
          <w:szCs w:val="20"/>
        </w:rPr>
        <w:t xml:space="preserve"> 。    </w:t>
      </w:r>
    </w:p>
    <w:p>
      <w:pPr>
        <w:numPr>
          <w:ilvl w:val="0"/>
          <w:numId w:val="1"/>
        </w:numPr>
        <w:ind w:left="454" w:leftChars="0" w:hanging="454" w:firstLineChars="0"/>
        <w:rPr>
          <w:szCs w:val="20"/>
        </w:rPr>
      </w:pPr>
      <w:r>
        <w:rPr>
          <w:rFonts w:hint="eastAsia"/>
          <w:szCs w:val="20"/>
        </w:rPr>
        <w:t>频率计权：并行A、C、Z计权。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eastAsia"/>
          <w:szCs w:val="20"/>
        </w:rPr>
      </w:pPr>
      <w:r>
        <w:rPr>
          <w:rFonts w:hint="eastAsia"/>
          <w:szCs w:val="20"/>
        </w:rPr>
        <w:t>时间计权：并行F(快)，S(慢)，I(脉冲)。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eastAsia"/>
          <w:szCs w:val="20"/>
        </w:rPr>
      </w:pPr>
      <w:r>
        <w:rPr>
          <w:rFonts w:hint="eastAsia"/>
          <w:szCs w:val="20"/>
        </w:rPr>
        <w:t>准确度：GB/T 3785.1-20101</w:t>
      </w:r>
      <w:r>
        <w:rPr>
          <w:rFonts w:hint="eastAsia"/>
          <w:szCs w:val="20"/>
          <w:lang w:val="en-US" w:eastAsia="zh-CN"/>
        </w:rPr>
        <w:t>级</w:t>
      </w:r>
      <w:r>
        <w:rPr>
          <w:rFonts w:hint="eastAsia"/>
          <w:szCs w:val="20"/>
          <w:lang w:eastAsia="zh-CN"/>
        </w:rPr>
        <w:t>；</w:t>
      </w:r>
      <w:r>
        <w:rPr>
          <w:rFonts w:hint="eastAsia"/>
          <w:szCs w:val="20"/>
        </w:rPr>
        <w:t>GB/T 3241-2010</w:t>
      </w:r>
      <w:r>
        <w:rPr>
          <w:rFonts w:hint="eastAsia"/>
          <w:szCs w:val="20"/>
          <w:lang w:val="en-US" w:eastAsia="zh-CN"/>
        </w:rPr>
        <w:t xml:space="preserve">  </w:t>
      </w:r>
      <w:r>
        <w:rPr>
          <w:rFonts w:hint="eastAsia"/>
          <w:szCs w:val="20"/>
        </w:rPr>
        <w:t>1级。</w:t>
      </w:r>
    </w:p>
    <w:p>
      <w:pPr>
        <w:numPr>
          <w:ilvl w:val="0"/>
          <w:numId w:val="1"/>
        </w:numPr>
        <w:ind w:left="454" w:leftChars="0" w:hanging="454" w:firstLineChars="0"/>
        <w:rPr>
          <w:szCs w:val="20"/>
        </w:rPr>
      </w:pPr>
      <w:r>
        <w:rPr>
          <w:rFonts w:hint="eastAsia"/>
          <w:szCs w:val="20"/>
        </w:rPr>
        <w:t>数据存贮：4 MB Flash RAM。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eastAsia"/>
          <w:szCs w:val="20"/>
        </w:rPr>
      </w:pPr>
      <w:r>
        <w:rPr>
          <w:szCs w:val="20"/>
        </w:rPr>
        <w:t>存贮组数：</w:t>
      </w:r>
      <w:r>
        <w:rPr>
          <w:rFonts w:hint="eastAsia"/>
          <w:szCs w:val="20"/>
        </w:rPr>
        <w:t>512组。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eastAsia"/>
          <w:szCs w:val="20"/>
        </w:rPr>
      </w:pPr>
      <w:r>
        <w:rPr>
          <w:rFonts w:hint="eastAsia"/>
          <w:szCs w:val="20"/>
        </w:rPr>
        <w:t>测量</w:t>
      </w:r>
      <w:r>
        <w:rPr>
          <w:szCs w:val="20"/>
        </w:rPr>
        <w:t>时间：1</w:t>
      </w:r>
      <w:r>
        <w:rPr>
          <w:rFonts w:hint="eastAsia"/>
          <w:szCs w:val="20"/>
        </w:rPr>
        <w:t xml:space="preserve"> s</w:t>
      </w:r>
      <w:r>
        <w:rPr>
          <w:szCs w:val="20"/>
        </w:rPr>
        <w:t>到24</w:t>
      </w:r>
      <w:r>
        <w:rPr>
          <w:rFonts w:hint="eastAsia"/>
          <w:szCs w:val="20"/>
        </w:rPr>
        <w:t xml:space="preserve"> h。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eastAsia"/>
          <w:szCs w:val="20"/>
        </w:rPr>
      </w:pPr>
      <w:r>
        <w:rPr>
          <w:rFonts w:hint="eastAsia"/>
          <w:szCs w:val="20"/>
          <w:lang w:val="en-US" w:eastAsia="zh-CN"/>
        </w:rPr>
        <w:t>统计分析功能：</w:t>
      </w:r>
      <w:r>
        <w:rPr>
          <w:rFonts w:hint="eastAsia"/>
          <w:szCs w:val="20"/>
        </w:rPr>
        <w:t>单次或24h</w:t>
      </w:r>
      <w:r>
        <w:rPr>
          <w:rFonts w:hint="eastAsia"/>
          <w:szCs w:val="20"/>
          <w:lang w:eastAsia="zh-CN"/>
        </w:rPr>
        <w:t>。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eastAsia"/>
          <w:szCs w:val="20"/>
        </w:rPr>
      </w:pPr>
      <w:r>
        <w:rPr>
          <w:rFonts w:hint="eastAsia"/>
          <w:szCs w:val="20"/>
        </w:rPr>
        <w:t>统计分析指标：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xy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i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xy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p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x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eq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T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x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max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x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min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x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SD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SEL</w:t>
      </w:r>
      <w:r>
        <w:rPr>
          <w:rFonts w:hint="eastAsia"/>
          <w:szCs w:val="20"/>
        </w:rPr>
        <w:t>。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eastAsia"/>
          <w:szCs w:val="20"/>
        </w:rPr>
      </w:pPr>
      <w:r>
        <w:rPr>
          <w:rFonts w:hint="eastAsia"/>
          <w:szCs w:val="20"/>
        </w:rPr>
        <w:t>24h模式分析指标：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xy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i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xy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p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x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eq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T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x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max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x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min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x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SD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SEL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 w:bidi="ar"/>
        </w:rPr>
        <w:t>、Ld、Ln、Ldn等。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eastAsia"/>
          <w:szCs w:val="20"/>
        </w:rPr>
      </w:pPr>
      <w:r>
        <w:rPr>
          <w:rFonts w:hint="eastAsia"/>
          <w:szCs w:val="20"/>
        </w:rPr>
        <w:t>日历时钟：每月误差小于</w:t>
      </w:r>
      <w:r>
        <w:rPr>
          <w:szCs w:val="20"/>
        </w:rPr>
        <w:t>1</w:t>
      </w:r>
      <w:r>
        <w:rPr>
          <w:rFonts w:hint="eastAsia"/>
          <w:szCs w:val="20"/>
        </w:rPr>
        <w:t>分钟。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eastAsia" w:cs="Arial"/>
          <w:color w:val="auto"/>
          <w:szCs w:val="20"/>
        </w:rPr>
      </w:pPr>
      <w:r>
        <w:rPr>
          <w:rFonts w:hint="eastAsia" w:cs="Arial"/>
          <w:color w:val="auto"/>
          <w:szCs w:val="20"/>
        </w:rPr>
        <w:t>数据接口：RS232、直流信号、交流信号。</w:t>
      </w:r>
    </w:p>
    <w:p>
      <w:pPr>
        <w:numPr>
          <w:ilvl w:val="0"/>
          <w:numId w:val="1"/>
        </w:numPr>
        <w:ind w:left="454" w:leftChars="0" w:hanging="454" w:firstLineChars="0"/>
        <w:rPr>
          <w:szCs w:val="20"/>
        </w:rPr>
      </w:pPr>
      <w:r>
        <w:rPr>
          <w:rFonts w:hint="eastAsia"/>
          <w:szCs w:val="20"/>
        </w:rPr>
        <w:t>显示：</w:t>
      </w:r>
      <w:r>
        <w:rPr>
          <w:rFonts w:hint="eastAsia"/>
          <w:szCs w:val="20"/>
          <w:lang w:val="en-US" w:eastAsia="zh-CN"/>
        </w:rPr>
        <w:t>3.5</w:t>
      </w:r>
      <w:r>
        <w:rPr>
          <w:rFonts w:hint="eastAsia"/>
          <w:szCs w:val="20"/>
        </w:rPr>
        <w:t>寸</w:t>
      </w:r>
      <w:r>
        <w:rPr>
          <w:rFonts w:hint="eastAsia"/>
          <w:szCs w:val="20"/>
          <w:lang w:val="en-US" w:eastAsia="zh-CN"/>
        </w:rPr>
        <w:t>彩</w:t>
      </w:r>
      <w:r>
        <w:rPr>
          <w:szCs w:val="20"/>
        </w:rPr>
        <w:t>屏</w:t>
      </w:r>
      <w:r>
        <w:rPr>
          <w:rFonts w:hint="eastAsia"/>
          <w:szCs w:val="20"/>
        </w:rPr>
        <w:t>。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default" w:eastAsia="宋体" w:cs="Arial"/>
          <w:color w:val="auto"/>
          <w:szCs w:val="20"/>
          <w:lang w:val="en-US" w:eastAsia="zh-CN"/>
        </w:rPr>
      </w:pPr>
      <w:r>
        <w:rPr>
          <w:rFonts w:hint="eastAsia"/>
          <w:szCs w:val="20"/>
        </w:rPr>
        <w:t>电源：</w:t>
      </w:r>
      <w:r>
        <w:rPr>
          <w:rFonts w:hint="eastAsia"/>
          <w:szCs w:val="20"/>
          <w:lang w:val="en-US" w:eastAsia="zh-CN"/>
        </w:rPr>
        <w:t>4节AA碱性电池：连续工作大于30 h；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eastAsia" w:cs="Arial"/>
          <w:color w:val="auto"/>
          <w:szCs w:val="20"/>
        </w:rPr>
      </w:pPr>
      <w:r>
        <w:rPr>
          <w:rFonts w:hint="eastAsia"/>
          <w:szCs w:val="20"/>
        </w:rPr>
        <w:t>使用条件：</w:t>
      </w:r>
      <w:r>
        <w:rPr>
          <w:rFonts w:hint="eastAsia" w:cs="Arial"/>
          <w:color w:val="auto"/>
          <w:szCs w:val="20"/>
        </w:rPr>
        <w:t>气温：-10 ℃～50 ℃。相对湿度：25 %～90 %。气 压：65 kPa～108 kPa。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eastAsia"/>
          <w:szCs w:val="20"/>
        </w:rPr>
      </w:pPr>
      <w:r>
        <w:rPr>
          <w:rFonts w:hint="eastAsia"/>
          <w:szCs w:val="20"/>
        </w:rPr>
        <w:t>拓展功能：主机支持噪声或振动传感器智能切换，支持拓展振动测量。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eastAsia"/>
          <w:szCs w:val="20"/>
        </w:rPr>
      </w:pPr>
      <w:r>
        <w:rPr>
          <w:rFonts w:hint="eastAsia" w:cs="Arial"/>
          <w:color w:val="auto"/>
          <w:szCs w:val="20"/>
          <w:lang w:eastAsia="zh-CN"/>
        </w:rPr>
        <w:t>其他功能：可定时开关机。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eastAsia" w:cs="Arial"/>
          <w:color w:val="auto"/>
          <w:szCs w:val="20"/>
        </w:rPr>
      </w:pPr>
      <w:r>
        <w:rPr>
          <w:rFonts w:hint="eastAsia" w:cs="Arial"/>
          <w:color w:val="auto"/>
          <w:szCs w:val="20"/>
          <w:lang w:val="en-US" w:eastAsia="zh-CN"/>
        </w:rPr>
        <w:t>配置：主机、</w:t>
      </w:r>
      <w:bookmarkStart w:id="0" w:name="_GoBack"/>
      <w:bookmarkEnd w:id="0"/>
      <w:r>
        <w:rPr>
          <w:rFonts w:hint="eastAsia" w:cs="Arial"/>
          <w:color w:val="auto"/>
          <w:szCs w:val="20"/>
          <w:lang w:val="en-US" w:eastAsia="zh-CN"/>
        </w:rPr>
        <w:t>统计分析功能、打印机、热敏打印纸80卷、声校准器、三脚架。</w:t>
      </w:r>
    </w:p>
    <w:p>
      <w:pPr>
        <w:numPr>
          <w:ilvl w:val="0"/>
          <w:numId w:val="1"/>
        </w:numPr>
        <w:ind w:left="454" w:leftChars="0" w:hanging="454" w:firstLineChars="0"/>
        <w:rPr>
          <w:rFonts w:hint="eastAsia" w:cs="Arial"/>
          <w:color w:val="auto"/>
          <w:szCs w:val="20"/>
        </w:rPr>
      </w:pPr>
      <w:r>
        <w:rPr>
          <w:rFonts w:hint="eastAsia" w:cs="Arial"/>
          <w:color w:val="auto"/>
          <w:szCs w:val="20"/>
          <w:lang w:val="en-US" w:eastAsia="zh-CN"/>
        </w:rPr>
        <w:t>采购数量：6套。</w:t>
      </w:r>
    </w:p>
    <w:p>
      <w:pPr>
        <w:numPr>
          <w:numId w:val="0"/>
        </w:numPr>
        <w:ind w:leftChars="0"/>
        <w:rPr>
          <w:rFonts w:hint="eastAsia" w:cs="Arial"/>
          <w:color w:val="auto"/>
          <w:szCs w:val="20"/>
        </w:rPr>
      </w:pPr>
    </w:p>
    <w:p>
      <w:pPr>
        <w:numPr>
          <w:numId w:val="0"/>
        </w:numPr>
        <w:ind w:leftChars="0"/>
        <w:rPr>
          <w:rFonts w:hint="eastAsia" w:cs="Arial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cs="Arial"/>
          <w:b/>
          <w:bCs/>
          <w:color w:val="auto"/>
          <w:sz w:val="28"/>
          <w:szCs w:val="28"/>
          <w:lang w:val="en-US" w:eastAsia="zh-CN"/>
        </w:rPr>
        <w:t>商务要求：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 w:cs="Arial"/>
          <w:color w:val="auto"/>
          <w:szCs w:val="20"/>
          <w:lang w:val="en-US" w:eastAsia="zh-CN"/>
        </w:rPr>
      </w:pPr>
      <w:r>
        <w:rPr>
          <w:rFonts w:hint="eastAsia" w:cs="Arial"/>
          <w:color w:val="auto"/>
          <w:szCs w:val="20"/>
          <w:lang w:val="en-US" w:eastAsia="zh-CN"/>
        </w:rPr>
        <w:t>所有设备提供一年免费质保。质保期内设备若出现非人为故障，卖方将全权负责设备维修、维护事宜。</w:t>
      </w:r>
    </w:p>
    <w:p>
      <w:pPr>
        <w:numPr>
          <w:ilvl w:val="0"/>
          <w:numId w:val="0"/>
        </w:numPr>
        <w:ind w:leftChars="0"/>
        <w:rPr>
          <w:rFonts w:hint="eastAsia" w:cs="Arial"/>
          <w:color w:val="auto"/>
          <w:szCs w:val="2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cs="Arial"/>
          <w:color w:val="auto"/>
          <w:szCs w:val="20"/>
          <w:lang w:val="en-US" w:eastAsia="zh-CN"/>
        </w:rPr>
      </w:pPr>
      <w:r>
        <w:rPr>
          <w:rFonts w:hint="eastAsia" w:cs="Arial"/>
          <w:color w:val="auto"/>
          <w:szCs w:val="20"/>
          <w:lang w:val="en-US" w:eastAsia="zh-CN"/>
        </w:rPr>
        <w:t>备注：声级计和声校准器必须包含</w:t>
      </w:r>
      <w:r>
        <w:rPr>
          <w:rFonts w:hint="eastAsia" w:cs="Arial"/>
          <w:b/>
          <w:bCs/>
          <w:color w:val="auto"/>
          <w:szCs w:val="20"/>
          <w:lang w:val="en-US" w:eastAsia="zh-CN"/>
        </w:rPr>
        <w:t>有效检定测试证书。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B5132C"/>
    <w:multiLevelType w:val="singleLevel"/>
    <w:tmpl w:val="E6B5132C"/>
    <w:lvl w:ilvl="0" w:tentative="0">
      <w:start w:val="1"/>
      <w:numFmt w:val="decimal"/>
      <w:lvlText w:val="%1)"/>
      <w:lvlJc w:val="left"/>
      <w:pPr>
        <w:tabs>
          <w:tab w:val="left" w:pos="57"/>
        </w:tabs>
        <w:ind w:left="454" w:hanging="4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NGIyN2MxYjJjMDliMGQ2OThjNWI1ZWFlMDRhN2MifQ=="/>
  </w:docVars>
  <w:rsids>
    <w:rsidRoot w:val="226C7B1C"/>
    <w:rsid w:val="14B64455"/>
    <w:rsid w:val="226C7B1C"/>
    <w:rsid w:val="466730B2"/>
    <w:rsid w:val="62AE5E99"/>
    <w:rsid w:val="7B40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598</Characters>
  <Lines>0</Lines>
  <Paragraphs>0</Paragraphs>
  <TotalTime>6</TotalTime>
  <ScaleCrop>false</ScaleCrop>
  <LinksUpToDate>false</LinksUpToDate>
  <CharactersWithSpaces>628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2023-03-24T01:32:00Z</dcterms:created>
  <dc:creator>Nightline</dc:creator>
  <cp:lastModifiedBy>Nightline</cp:lastModifiedBy>
  <dcterms:modified xsi:type="dcterms:W3CDTF">2023-03-24T02:18:47Z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D4C4D86F5473423EBB515C5261BF082A</vt:lpwstr>
  </property>
</Properties>
</file>